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9C" w:rsidRPr="00015DE0" w:rsidRDefault="00DF189C" w:rsidP="00DF189C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015DE0">
        <w:rPr>
          <w:rFonts w:ascii="黑体" w:eastAsia="黑体" w:hAnsi="Times New Roman" w:hint="eastAsia"/>
          <w:sz w:val="32"/>
          <w:szCs w:val="32"/>
        </w:rPr>
        <w:t>附件</w:t>
      </w:r>
      <w:r>
        <w:rPr>
          <w:rFonts w:ascii="黑体" w:eastAsia="黑体" w:hAnsi="Times New Roman" w:hint="eastAsia"/>
          <w:sz w:val="32"/>
          <w:szCs w:val="32"/>
        </w:rPr>
        <w:t>1</w:t>
      </w:r>
    </w:p>
    <w:p w:rsidR="00DF189C" w:rsidRPr="00FA1308" w:rsidRDefault="00DF189C" w:rsidP="00DF189C">
      <w:pPr>
        <w:widowControl/>
        <w:spacing w:line="560" w:lineRule="exact"/>
        <w:jc w:val="center"/>
        <w:rPr>
          <w:rFonts w:ascii="方正小标宋简体" w:eastAsia="方正小标宋简体" w:hAnsi="方正小标宋简体"/>
          <w:sz w:val="44"/>
          <w:szCs w:val="21"/>
        </w:rPr>
      </w:pPr>
      <w:bookmarkStart w:id="0" w:name="_Toc29457320"/>
      <w:r w:rsidRPr="00FA1308">
        <w:rPr>
          <w:rFonts w:ascii="方正小标宋简体" w:eastAsia="方正小标宋简体" w:hAnsi="方正小标宋简体" w:hint="eastAsia"/>
          <w:sz w:val="44"/>
          <w:szCs w:val="21"/>
        </w:rPr>
        <w:t>广东开放大学（广东理工职业学院）</w:t>
      </w:r>
      <w:bookmarkEnd w:id="0"/>
    </w:p>
    <w:p w:rsidR="00DF189C" w:rsidRPr="00FA1308" w:rsidRDefault="00DF189C" w:rsidP="00DF189C">
      <w:pPr>
        <w:widowControl/>
        <w:spacing w:line="560" w:lineRule="exact"/>
        <w:jc w:val="center"/>
        <w:rPr>
          <w:rFonts w:ascii="方正小标宋简体" w:eastAsia="方正小标宋简体" w:hAnsi="方正小标宋简体"/>
          <w:sz w:val="44"/>
          <w:szCs w:val="21"/>
        </w:rPr>
      </w:pPr>
      <w:r w:rsidRPr="00FA1308">
        <w:rPr>
          <w:rFonts w:ascii="方正小标宋简体" w:eastAsia="方正小标宋简体" w:hAnsi="方正小标宋简体" w:hint="eastAsia"/>
          <w:sz w:val="44"/>
          <w:szCs w:val="21"/>
        </w:rPr>
        <w:t>评标专家申请登记表</w:t>
      </w:r>
    </w:p>
    <w:p w:rsidR="00DF189C" w:rsidRPr="00FA1308" w:rsidRDefault="00DF189C" w:rsidP="00DF189C">
      <w:pPr>
        <w:adjustRightInd w:val="0"/>
        <w:spacing w:line="500" w:lineRule="exact"/>
        <w:jc w:val="right"/>
        <w:rPr>
          <w:rFonts w:ascii="宋体" w:hAnsi="宋体"/>
          <w:snapToGrid w:val="0"/>
          <w:kern w:val="0"/>
          <w:sz w:val="28"/>
          <w:szCs w:val="28"/>
        </w:rPr>
      </w:pPr>
      <w:r w:rsidRPr="00FA1308">
        <w:rPr>
          <w:rFonts w:ascii="宋体" w:hAnsi="宋体" w:hint="eastAsia"/>
          <w:snapToGrid w:val="0"/>
          <w:kern w:val="0"/>
          <w:sz w:val="28"/>
          <w:szCs w:val="28"/>
        </w:rPr>
        <w:t>填表日期：  年  月  日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679"/>
        <w:gridCol w:w="867"/>
        <w:gridCol w:w="980"/>
        <w:gridCol w:w="432"/>
        <w:gridCol w:w="635"/>
        <w:gridCol w:w="1494"/>
        <w:gridCol w:w="323"/>
        <w:gridCol w:w="1084"/>
        <w:gridCol w:w="1851"/>
      </w:tblGrid>
      <w:tr w:rsidR="00DF189C" w:rsidRPr="00FA1308" w:rsidTr="00DF189C"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FA1308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FA1308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FA1308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（照片粘贴处）</w:t>
            </w:r>
          </w:p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 w:rsidR="00DF189C" w:rsidRPr="00FA1308" w:rsidTr="00DF189C"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FA1308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FA1308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C" w:rsidRPr="00FA1308" w:rsidRDefault="00DF189C" w:rsidP="006A4CF9">
            <w:pPr>
              <w:widowControl/>
              <w:jc w:val="lef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 w:rsidR="00DF189C" w:rsidRPr="00FA1308" w:rsidTr="00DF189C"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FA1308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FA1308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政治面目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C" w:rsidRPr="00FA1308" w:rsidRDefault="00DF189C" w:rsidP="006A4CF9">
            <w:pPr>
              <w:widowControl/>
              <w:jc w:val="lef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 w:rsidR="00DF189C" w:rsidRPr="00FA1308" w:rsidTr="00DF189C"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FA1308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FA1308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学历/学位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C" w:rsidRPr="00FA1308" w:rsidRDefault="00DF189C" w:rsidP="006A4CF9">
            <w:pPr>
              <w:widowControl/>
              <w:jc w:val="lef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 w:rsidR="00DF189C" w:rsidRPr="00FA1308" w:rsidTr="00DF189C"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FA1308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FA1308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专业（含方向）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 w:rsidR="00DF189C" w:rsidRPr="00FA1308" w:rsidTr="00DF189C"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FA1308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FA1308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 xml:space="preserve">职  </w:t>
            </w:r>
            <w:proofErr w:type="gramStart"/>
            <w:r w:rsidRPr="00FA1308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 w:rsidR="00DF189C" w:rsidRPr="00FA1308" w:rsidTr="00DF189C"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FA1308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FA1308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职  称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 w:rsidR="00DF189C" w:rsidRPr="00FA1308" w:rsidTr="00DF189C"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FA1308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教工编号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FA1308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 w:rsidR="00DF189C" w:rsidRPr="00FA1308" w:rsidTr="00DF189C">
        <w:tc>
          <w:tcPr>
            <w:tcW w:w="4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FA1308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是否政府采购评审专家：□是 □否</w:t>
            </w:r>
          </w:p>
        </w:tc>
        <w:tc>
          <w:tcPr>
            <w:tcW w:w="4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FA1308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证书编号：          聘期：</w:t>
            </w:r>
          </w:p>
        </w:tc>
      </w:tr>
      <w:tr w:rsidR="00DF189C" w:rsidRPr="00FA1308" w:rsidTr="00DF189C">
        <w:trPr>
          <w:trHeight w:val="760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FA1308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申请评标专家类别</w:t>
            </w:r>
          </w:p>
        </w:tc>
        <w:tc>
          <w:tcPr>
            <w:tcW w:w="8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DF189C">
            <w:pPr>
              <w:numPr>
                <w:ilvl w:val="0"/>
                <w:numId w:val="1"/>
              </w:num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FA1308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 xml:space="preserve">  货物（服务）类</w:t>
            </w:r>
          </w:p>
        </w:tc>
      </w:tr>
      <w:tr w:rsidR="00DF189C" w:rsidRPr="00FA1308" w:rsidTr="00DF189C">
        <w:trPr>
          <w:trHeight w:val="735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C" w:rsidRPr="00FA1308" w:rsidRDefault="00DF189C" w:rsidP="006A4CF9">
            <w:pPr>
              <w:widowControl/>
              <w:jc w:val="lef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DF189C">
            <w:pPr>
              <w:numPr>
                <w:ilvl w:val="0"/>
                <w:numId w:val="1"/>
              </w:num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FA1308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 xml:space="preserve">  基建工程类</w:t>
            </w:r>
          </w:p>
        </w:tc>
      </w:tr>
      <w:tr w:rsidR="00DF189C" w:rsidRPr="00FA1308" w:rsidTr="00DF189C"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C" w:rsidRPr="00FA1308" w:rsidRDefault="00DF189C" w:rsidP="006A4CF9">
            <w:pPr>
              <w:adjustRightIn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FA1308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个人简要工作经历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FA1308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时间</w:t>
            </w: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FA1308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工作单位（部门）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FA1308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职务</w:t>
            </w:r>
          </w:p>
        </w:tc>
      </w:tr>
      <w:tr w:rsidR="00DF189C" w:rsidRPr="00FA1308" w:rsidTr="00DF189C"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C" w:rsidRPr="00FA1308" w:rsidRDefault="00DF189C" w:rsidP="006A4CF9">
            <w:pPr>
              <w:widowControl/>
              <w:jc w:val="lef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 w:rsidR="00DF189C" w:rsidRPr="00FA1308" w:rsidTr="00DF189C"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C" w:rsidRPr="00FA1308" w:rsidRDefault="00DF189C" w:rsidP="006A4CF9">
            <w:pPr>
              <w:widowControl/>
              <w:jc w:val="lef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 w:rsidR="00DF189C" w:rsidRPr="00FA1308" w:rsidTr="00DF189C"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C" w:rsidRPr="00FA1308" w:rsidRDefault="00DF189C" w:rsidP="006A4CF9">
            <w:pPr>
              <w:widowControl/>
              <w:jc w:val="lef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 w:rsidR="00DF189C" w:rsidRPr="00FA1308" w:rsidTr="00DF189C"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C" w:rsidRPr="00FA1308" w:rsidRDefault="00DF189C" w:rsidP="006A4CF9">
            <w:pPr>
              <w:widowControl/>
              <w:jc w:val="lef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 w:rsidR="00DF189C" w:rsidRPr="00FA1308" w:rsidTr="00DF189C">
        <w:trPr>
          <w:trHeight w:val="921"/>
        </w:trPr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C" w:rsidRPr="00FA1308" w:rsidRDefault="00DF189C" w:rsidP="006A4CF9">
            <w:pPr>
              <w:adjustRightInd w:val="0"/>
              <w:spacing w:line="5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FA1308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招标采购管理办公室</w:t>
            </w:r>
          </w:p>
          <w:p w:rsidR="00DF189C" w:rsidRPr="00FA1308" w:rsidRDefault="00DF189C" w:rsidP="006A4CF9">
            <w:pPr>
              <w:adjustRightInd w:val="0"/>
              <w:spacing w:line="5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FA1308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5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FA1308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 xml:space="preserve">                           年  月  日</w:t>
            </w:r>
          </w:p>
        </w:tc>
      </w:tr>
      <w:tr w:rsidR="00DF189C" w:rsidRPr="00FA1308" w:rsidTr="00DF189C">
        <w:trPr>
          <w:trHeight w:val="982"/>
        </w:trPr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FA1308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分管</w:t>
            </w:r>
            <w:r w:rsidRPr="00FA1308">
              <w:rPr>
                <w:rFonts w:ascii="宋体" w:hAnsi="宋体"/>
                <w:snapToGrid w:val="0"/>
                <w:kern w:val="0"/>
                <w:sz w:val="28"/>
                <w:szCs w:val="28"/>
              </w:rPr>
              <w:t>招标采购工作校领导</w:t>
            </w:r>
            <w:r w:rsidRPr="00FA1308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5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9C" w:rsidRPr="00FA1308" w:rsidRDefault="00DF189C" w:rsidP="006A4CF9">
            <w:pPr>
              <w:adjustRightInd w:val="0"/>
              <w:spacing w:line="5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  <w:p w:rsidR="00DF189C" w:rsidRPr="00FA1308" w:rsidRDefault="00DF189C" w:rsidP="006A4CF9">
            <w:pPr>
              <w:adjustRightInd w:val="0"/>
              <w:spacing w:line="500" w:lineRule="exact"/>
              <w:ind w:firstLineChars="1200" w:firstLine="3360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FA1308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 xml:space="preserve">    年  月  日</w:t>
            </w:r>
          </w:p>
        </w:tc>
      </w:tr>
    </w:tbl>
    <w:p w:rsidR="00DF189C" w:rsidRPr="00FA1308" w:rsidRDefault="00DF189C" w:rsidP="00DF189C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FA1308">
        <w:rPr>
          <w:rFonts w:ascii="黑体" w:eastAsia="黑体" w:hAnsi="黑体"/>
          <w:sz w:val="28"/>
          <w:szCs w:val="28"/>
        </w:rPr>
        <w:br w:type="page"/>
      </w:r>
      <w:r w:rsidRPr="00FA1308">
        <w:rPr>
          <w:rFonts w:ascii="黑体" w:eastAsia="黑体" w:hAnsi="Times New Roman" w:hint="eastAsia"/>
          <w:sz w:val="32"/>
          <w:szCs w:val="32"/>
        </w:rPr>
        <w:lastRenderedPageBreak/>
        <w:t>附件2</w:t>
      </w:r>
    </w:p>
    <w:p w:rsidR="00DF189C" w:rsidRDefault="00DF189C" w:rsidP="00DF189C">
      <w:pPr>
        <w:widowControl/>
        <w:spacing w:line="560" w:lineRule="exact"/>
        <w:jc w:val="center"/>
        <w:rPr>
          <w:rFonts w:ascii="方正小标宋简体" w:eastAsia="方正小标宋简体" w:hAnsi="方正小标宋简体" w:hint="eastAsia"/>
          <w:sz w:val="44"/>
          <w:szCs w:val="21"/>
        </w:rPr>
      </w:pPr>
    </w:p>
    <w:p w:rsidR="00DF189C" w:rsidRPr="00FA1308" w:rsidRDefault="00DF189C" w:rsidP="00DF189C">
      <w:pPr>
        <w:widowControl/>
        <w:spacing w:line="560" w:lineRule="exact"/>
        <w:jc w:val="center"/>
        <w:rPr>
          <w:rFonts w:ascii="方正小标宋简体" w:eastAsia="方正小标宋简体" w:hAnsi="方正小标宋简体"/>
          <w:sz w:val="44"/>
          <w:szCs w:val="21"/>
        </w:rPr>
      </w:pPr>
      <w:r w:rsidRPr="00FA1308">
        <w:rPr>
          <w:rFonts w:ascii="方正小标宋简体" w:eastAsia="方正小标宋简体" w:hAnsi="方正小标宋简体" w:hint="eastAsia"/>
          <w:sz w:val="44"/>
          <w:szCs w:val="21"/>
        </w:rPr>
        <w:t>广东开放大学（广东理工职业学院）</w:t>
      </w:r>
    </w:p>
    <w:p w:rsidR="00DF189C" w:rsidRPr="00FA1308" w:rsidRDefault="00DF189C" w:rsidP="00DF189C">
      <w:pPr>
        <w:widowControl/>
        <w:spacing w:line="560" w:lineRule="exact"/>
        <w:jc w:val="center"/>
        <w:rPr>
          <w:rFonts w:ascii="方正小标宋简体" w:eastAsia="方正小标宋简体" w:hAnsi="方正小标宋简体"/>
          <w:sz w:val="44"/>
          <w:szCs w:val="21"/>
        </w:rPr>
      </w:pPr>
      <w:r w:rsidRPr="00FA1308">
        <w:rPr>
          <w:rFonts w:ascii="方正小标宋简体" w:eastAsia="方正小标宋简体" w:hAnsi="方正小标宋简体" w:hint="eastAsia"/>
          <w:sz w:val="44"/>
          <w:szCs w:val="21"/>
        </w:rPr>
        <w:t>校内评标专家纪律守则</w:t>
      </w:r>
    </w:p>
    <w:p w:rsidR="00DF189C" w:rsidRPr="00FA1308" w:rsidRDefault="00DF189C" w:rsidP="00DF189C">
      <w:pPr>
        <w:jc w:val="center"/>
        <w:rPr>
          <w:rFonts w:ascii="Times New Roman" w:hAnsi="Times New Roman"/>
          <w:b/>
          <w:sz w:val="36"/>
          <w:szCs w:val="36"/>
        </w:rPr>
      </w:pPr>
    </w:p>
    <w:p w:rsidR="00DF189C" w:rsidRPr="00FA1308" w:rsidRDefault="00DF189C" w:rsidP="00DF189C">
      <w:pPr>
        <w:numPr>
          <w:ilvl w:val="0"/>
          <w:numId w:val="2"/>
        </w:numPr>
        <w:tabs>
          <w:tab w:val="left" w:pos="709"/>
        </w:tabs>
        <w:spacing w:line="500" w:lineRule="exact"/>
        <w:rPr>
          <w:rFonts w:ascii="楷体" w:eastAsia="楷体" w:hAnsi="楷体"/>
          <w:sz w:val="32"/>
          <w:szCs w:val="32"/>
        </w:rPr>
      </w:pPr>
      <w:r w:rsidRPr="00FA1308">
        <w:rPr>
          <w:rFonts w:ascii="楷体" w:eastAsia="楷体" w:hAnsi="楷体" w:hint="eastAsia"/>
          <w:sz w:val="32"/>
          <w:szCs w:val="32"/>
        </w:rPr>
        <w:t>评标专家不得无故缺席，不得迟到、早退；</w:t>
      </w:r>
    </w:p>
    <w:p w:rsidR="00DF189C" w:rsidRPr="00FA1308" w:rsidRDefault="00DF189C" w:rsidP="00DF189C">
      <w:pPr>
        <w:numPr>
          <w:ilvl w:val="0"/>
          <w:numId w:val="2"/>
        </w:numPr>
        <w:tabs>
          <w:tab w:val="left" w:pos="709"/>
        </w:tabs>
        <w:spacing w:line="500" w:lineRule="exact"/>
        <w:rPr>
          <w:rFonts w:ascii="楷体" w:eastAsia="楷体" w:hAnsi="楷体"/>
          <w:sz w:val="32"/>
          <w:szCs w:val="32"/>
        </w:rPr>
      </w:pPr>
      <w:r w:rsidRPr="00FA1308">
        <w:rPr>
          <w:rFonts w:ascii="楷体" w:eastAsia="楷体" w:hAnsi="楷体" w:hint="eastAsia"/>
          <w:sz w:val="32"/>
          <w:szCs w:val="32"/>
        </w:rPr>
        <w:t>进入评审会场后，评标专家须将通讯工具处于关闭状态并交给工作人员保管，评审结束后归还；</w:t>
      </w:r>
    </w:p>
    <w:p w:rsidR="00DF189C" w:rsidRPr="00FA1308" w:rsidRDefault="00DF189C" w:rsidP="00DF189C">
      <w:pPr>
        <w:numPr>
          <w:ilvl w:val="0"/>
          <w:numId w:val="2"/>
        </w:numPr>
        <w:tabs>
          <w:tab w:val="left" w:pos="709"/>
        </w:tabs>
        <w:spacing w:line="500" w:lineRule="exact"/>
        <w:rPr>
          <w:rFonts w:ascii="楷体" w:eastAsia="楷体" w:hAnsi="楷体"/>
          <w:sz w:val="32"/>
          <w:szCs w:val="32"/>
        </w:rPr>
      </w:pPr>
      <w:r w:rsidRPr="00FA1308">
        <w:rPr>
          <w:rFonts w:ascii="楷体" w:eastAsia="楷体" w:hAnsi="楷体" w:hint="eastAsia"/>
          <w:sz w:val="32"/>
          <w:szCs w:val="32"/>
        </w:rPr>
        <w:t>评标专家不得随意出入评审会场，评标期间不得聊天、不得谈论与评标无关的话题；评标专家不得在评审会场外无故逗留；</w:t>
      </w:r>
    </w:p>
    <w:p w:rsidR="00DF189C" w:rsidRPr="00FA1308" w:rsidRDefault="00DF189C" w:rsidP="00DF189C">
      <w:pPr>
        <w:numPr>
          <w:ilvl w:val="0"/>
          <w:numId w:val="2"/>
        </w:numPr>
        <w:tabs>
          <w:tab w:val="left" w:pos="709"/>
        </w:tabs>
        <w:spacing w:line="500" w:lineRule="exact"/>
        <w:rPr>
          <w:rFonts w:ascii="楷体" w:eastAsia="楷体" w:hAnsi="楷体"/>
          <w:sz w:val="32"/>
          <w:szCs w:val="32"/>
        </w:rPr>
      </w:pPr>
      <w:r w:rsidRPr="00FA1308">
        <w:rPr>
          <w:rFonts w:ascii="楷体" w:eastAsia="楷体" w:hAnsi="楷体" w:hint="eastAsia"/>
          <w:sz w:val="32"/>
          <w:szCs w:val="32"/>
        </w:rPr>
        <w:t>评标专家不得携带与评标有关的资料出入评审会场，不得私自复制评标资料带出评审会场；</w:t>
      </w:r>
    </w:p>
    <w:p w:rsidR="00DF189C" w:rsidRPr="00FA1308" w:rsidRDefault="00DF189C" w:rsidP="00DF189C">
      <w:pPr>
        <w:numPr>
          <w:ilvl w:val="0"/>
          <w:numId w:val="2"/>
        </w:numPr>
        <w:tabs>
          <w:tab w:val="left" w:pos="709"/>
        </w:tabs>
        <w:spacing w:line="500" w:lineRule="exact"/>
        <w:rPr>
          <w:rFonts w:ascii="楷体" w:eastAsia="楷体" w:hAnsi="楷体"/>
          <w:sz w:val="32"/>
          <w:szCs w:val="32"/>
        </w:rPr>
      </w:pPr>
      <w:r w:rsidRPr="00FA1308">
        <w:rPr>
          <w:rFonts w:ascii="楷体" w:eastAsia="楷体" w:hAnsi="楷体" w:hint="eastAsia"/>
          <w:sz w:val="32"/>
          <w:szCs w:val="32"/>
        </w:rPr>
        <w:t>评标专家必须根据采购相关法律、法规和采购文件（包括澄清文件、答疑纪要，评审办法及评审细则）的规定对投标/报价文件进行客观公正评审并进行独立评分；</w:t>
      </w:r>
    </w:p>
    <w:p w:rsidR="00DF189C" w:rsidRPr="00FA1308" w:rsidRDefault="00DF189C" w:rsidP="00DF189C">
      <w:pPr>
        <w:numPr>
          <w:ilvl w:val="0"/>
          <w:numId w:val="2"/>
        </w:numPr>
        <w:tabs>
          <w:tab w:val="left" w:pos="709"/>
        </w:tabs>
        <w:spacing w:line="500" w:lineRule="exact"/>
        <w:rPr>
          <w:rFonts w:ascii="楷体" w:eastAsia="楷体" w:hAnsi="楷体"/>
          <w:sz w:val="32"/>
          <w:szCs w:val="32"/>
        </w:rPr>
      </w:pPr>
      <w:r w:rsidRPr="00FA1308">
        <w:rPr>
          <w:rFonts w:ascii="楷体" w:eastAsia="楷体" w:hAnsi="楷体" w:hint="eastAsia"/>
          <w:sz w:val="32"/>
          <w:szCs w:val="32"/>
        </w:rPr>
        <w:t>评标专家不得在评审过程中发表带有歧视性、倾向性、诱导性、影响其他成员公正评审的言论；</w:t>
      </w:r>
    </w:p>
    <w:p w:rsidR="00DF189C" w:rsidRPr="00FA1308" w:rsidRDefault="00DF189C" w:rsidP="00DF189C">
      <w:pPr>
        <w:numPr>
          <w:ilvl w:val="0"/>
          <w:numId w:val="2"/>
        </w:numPr>
        <w:tabs>
          <w:tab w:val="left" w:pos="709"/>
        </w:tabs>
        <w:spacing w:line="500" w:lineRule="exact"/>
        <w:rPr>
          <w:rFonts w:ascii="楷体" w:eastAsia="楷体" w:hAnsi="楷体"/>
          <w:sz w:val="32"/>
          <w:szCs w:val="32"/>
        </w:rPr>
      </w:pPr>
      <w:r w:rsidRPr="00FA1308">
        <w:rPr>
          <w:rFonts w:ascii="楷体" w:eastAsia="楷体" w:hAnsi="楷体" w:hint="eastAsia"/>
          <w:sz w:val="32"/>
          <w:szCs w:val="32"/>
        </w:rPr>
        <w:t>评审过程中，评标专家意见不一致时，以少数服从多数的原则确定评审结论；</w:t>
      </w:r>
    </w:p>
    <w:p w:rsidR="00DF189C" w:rsidRPr="00FA1308" w:rsidRDefault="00DF189C" w:rsidP="00DF189C">
      <w:pPr>
        <w:numPr>
          <w:ilvl w:val="0"/>
          <w:numId w:val="2"/>
        </w:numPr>
        <w:tabs>
          <w:tab w:val="left" w:pos="709"/>
        </w:tabs>
        <w:spacing w:line="500" w:lineRule="exact"/>
        <w:rPr>
          <w:rFonts w:ascii="楷体" w:eastAsia="楷体" w:hAnsi="楷体"/>
          <w:sz w:val="32"/>
          <w:szCs w:val="32"/>
        </w:rPr>
      </w:pPr>
      <w:r w:rsidRPr="00FA1308">
        <w:rPr>
          <w:rFonts w:ascii="楷体" w:eastAsia="楷体" w:hAnsi="楷体" w:hint="eastAsia"/>
          <w:sz w:val="32"/>
          <w:szCs w:val="32"/>
        </w:rPr>
        <w:t>评标专家不得在评审结束前私下接触招标人、投标人</w:t>
      </w:r>
      <w:r w:rsidRPr="00FA1308">
        <w:rPr>
          <w:rFonts w:ascii="楷体" w:eastAsia="楷体" w:hAnsi="楷体" w:cs="宋体" w:hint="eastAsia"/>
          <w:sz w:val="32"/>
          <w:szCs w:val="32"/>
        </w:rPr>
        <w:t>及其代表</w:t>
      </w:r>
      <w:r w:rsidRPr="00FA1308">
        <w:rPr>
          <w:rFonts w:ascii="楷体" w:eastAsia="楷体" w:hAnsi="楷体" w:hint="eastAsia"/>
          <w:sz w:val="32"/>
          <w:szCs w:val="32"/>
        </w:rPr>
        <w:t>；</w:t>
      </w:r>
    </w:p>
    <w:p w:rsidR="00DF189C" w:rsidRPr="00FA1308" w:rsidRDefault="00DF189C" w:rsidP="00DF189C">
      <w:pPr>
        <w:numPr>
          <w:ilvl w:val="0"/>
          <w:numId w:val="2"/>
        </w:numPr>
        <w:tabs>
          <w:tab w:val="left" w:pos="709"/>
        </w:tabs>
        <w:spacing w:line="500" w:lineRule="exact"/>
        <w:rPr>
          <w:rFonts w:ascii="楷体" w:eastAsia="楷体" w:hAnsi="楷体"/>
          <w:sz w:val="32"/>
          <w:szCs w:val="32"/>
        </w:rPr>
      </w:pPr>
      <w:r w:rsidRPr="00FA1308">
        <w:rPr>
          <w:rFonts w:ascii="楷体" w:eastAsia="楷体" w:hAnsi="楷体" w:hint="eastAsia"/>
          <w:sz w:val="32"/>
          <w:szCs w:val="32"/>
        </w:rPr>
        <w:t>评标专家要严格遵守国家法律、法规，遵守社会公德和职业道德，确保评审全过程公平、公正。</w:t>
      </w:r>
    </w:p>
    <w:p w:rsidR="00726D53" w:rsidRPr="00DF189C" w:rsidRDefault="00DF189C" w:rsidP="00DF189C">
      <w:pPr>
        <w:tabs>
          <w:tab w:val="left" w:pos="709"/>
        </w:tabs>
        <w:spacing w:line="500" w:lineRule="exact"/>
        <w:rPr>
          <w:rFonts w:ascii="楷体" w:eastAsia="楷体" w:hAnsi="楷体"/>
          <w:sz w:val="32"/>
          <w:szCs w:val="32"/>
        </w:rPr>
      </w:pPr>
      <w:r w:rsidRPr="00FA1308">
        <w:rPr>
          <w:rFonts w:ascii="楷体" w:eastAsia="楷体" w:hAnsi="楷体" w:hint="eastAsia"/>
          <w:sz w:val="32"/>
          <w:szCs w:val="32"/>
        </w:rPr>
        <w:t>评标专家签名：</w:t>
      </w:r>
      <w:bookmarkStart w:id="1" w:name="_GoBack"/>
      <w:bookmarkEnd w:id="1"/>
    </w:p>
    <w:sectPr w:rsidR="00726D53" w:rsidRPr="00DF189C" w:rsidSect="00084377">
      <w:footerReference w:type="even" r:id="rId8"/>
      <w:footerReference w:type="default" r:id="rId9"/>
      <w:footerReference w:type="first" r:id="rId10"/>
      <w:pgSz w:w="11907" w:h="16840" w:code="9"/>
      <w:pgMar w:top="2098" w:right="1474" w:bottom="1985" w:left="1588" w:header="851" w:footer="1588" w:gutter="0"/>
      <w:cols w:space="425"/>
      <w:titlePg/>
      <w:docGrid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55B" w:rsidRDefault="00A2155B" w:rsidP="00DF189C">
      <w:r>
        <w:separator/>
      </w:r>
    </w:p>
  </w:endnote>
  <w:endnote w:type="continuationSeparator" w:id="0">
    <w:p w:rsidR="00A2155B" w:rsidRDefault="00A2155B" w:rsidP="00DF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0E" w:rsidRDefault="00A2155B" w:rsidP="0093430E">
    <w:pPr>
      <w:pStyle w:val="a4"/>
      <w:ind w:firstLineChars="100" w:firstLine="280"/>
    </w:pPr>
    <w:r w:rsidRPr="00E717FC">
      <w:rPr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E717FC">
      <w:rPr>
        <w:sz w:val="28"/>
        <w:szCs w:val="28"/>
      </w:rPr>
      <w:fldChar w:fldCharType="begin"/>
    </w:r>
    <w:r w:rsidRPr="00E717FC">
      <w:rPr>
        <w:sz w:val="28"/>
        <w:szCs w:val="28"/>
      </w:rPr>
      <w:instrText xml:space="preserve"> PAGE   \* MERGEFORMAT </w:instrText>
    </w:r>
    <w:r w:rsidRPr="00E717FC">
      <w:rPr>
        <w:sz w:val="28"/>
        <w:szCs w:val="28"/>
      </w:rPr>
      <w:fldChar w:fldCharType="separate"/>
    </w:r>
    <w:r w:rsidRPr="00791CEF">
      <w:rPr>
        <w:noProof/>
        <w:sz w:val="28"/>
        <w:szCs w:val="28"/>
        <w:lang w:val="zh-CN"/>
      </w:rPr>
      <w:t>8</w:t>
    </w:r>
    <w:r w:rsidRPr="00E717FC"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ascii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0E" w:rsidRPr="00084377" w:rsidRDefault="00A2155B" w:rsidP="00084377">
    <w:pPr>
      <w:pStyle w:val="a4"/>
      <w:ind w:right="280" w:firstLineChars="100" w:firstLine="280"/>
      <w:jc w:val="right"/>
      <w:rPr>
        <w:rFonts w:ascii="宋体" w:hAnsi="宋体" w:hint="eastAsia"/>
        <w:snapToGrid w:val="0"/>
        <w:kern w:val="0"/>
        <w:sz w:val="28"/>
        <w:szCs w:val="28"/>
      </w:rPr>
    </w:pPr>
    <w:r w:rsidRPr="00E717FC">
      <w:rPr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E717FC">
      <w:rPr>
        <w:sz w:val="28"/>
        <w:szCs w:val="28"/>
      </w:rPr>
      <w:fldChar w:fldCharType="begin"/>
    </w:r>
    <w:r w:rsidRPr="00E717FC">
      <w:rPr>
        <w:sz w:val="28"/>
        <w:szCs w:val="28"/>
      </w:rPr>
      <w:instrText xml:space="preserve"> PAGE   \* MERGEFORMAT </w:instrText>
    </w:r>
    <w:r w:rsidRPr="00E717FC">
      <w:rPr>
        <w:sz w:val="28"/>
        <w:szCs w:val="28"/>
      </w:rPr>
      <w:fldChar w:fldCharType="separate"/>
    </w:r>
    <w:r w:rsidR="00DF189C">
      <w:rPr>
        <w:noProof/>
        <w:sz w:val="28"/>
        <w:szCs w:val="28"/>
      </w:rPr>
      <w:t>2</w:t>
    </w:r>
    <w:r w:rsidRPr="00E717FC">
      <w:rPr>
        <w:sz w:val="28"/>
        <w:szCs w:val="28"/>
      </w:rPr>
      <w:fldChar w:fldCharType="end"/>
    </w:r>
    <w:r w:rsidRPr="00084377">
      <w:rPr>
        <w:rFonts w:hint="eastAsia"/>
      </w:rPr>
      <w:t xml:space="preserve"> </w:t>
    </w:r>
    <w:r w:rsidRPr="00E717FC">
      <w:rPr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0E" w:rsidRPr="00A6551B" w:rsidRDefault="00A2155B" w:rsidP="0093430E">
    <w:pPr>
      <w:pStyle w:val="a4"/>
      <w:wordWrap w:val="0"/>
      <w:ind w:right="560" w:firstLineChars="100" w:firstLine="28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55B" w:rsidRDefault="00A2155B" w:rsidP="00DF189C">
      <w:r>
        <w:separator/>
      </w:r>
    </w:p>
  </w:footnote>
  <w:footnote w:type="continuationSeparator" w:id="0">
    <w:p w:rsidR="00A2155B" w:rsidRDefault="00A2155B" w:rsidP="00DF1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Restart w:val="0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Restart w:val="0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Restart w:val="0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Restart w:val="0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Restart w:val="0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Restart w:val="0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Restart w:val="0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Restart w:val="0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8DA63C5"/>
    <w:multiLevelType w:val="multilevel"/>
    <w:tmpl w:val="58DA63C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B3"/>
    <w:rsid w:val="000C79B3"/>
    <w:rsid w:val="00811EFF"/>
    <w:rsid w:val="00A2155B"/>
    <w:rsid w:val="00DD4519"/>
    <w:rsid w:val="00D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DF18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8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F18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F189C"/>
    <w:rPr>
      <w:sz w:val="18"/>
      <w:szCs w:val="18"/>
    </w:rPr>
  </w:style>
  <w:style w:type="character" w:styleId="a5">
    <w:name w:val="page number"/>
    <w:uiPriority w:val="99"/>
    <w:qFormat/>
    <w:rsid w:val="00DF1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DF18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8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F18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F189C"/>
    <w:rPr>
      <w:sz w:val="18"/>
      <w:szCs w:val="18"/>
    </w:rPr>
  </w:style>
  <w:style w:type="character" w:styleId="a5">
    <w:name w:val="page number"/>
    <w:uiPriority w:val="99"/>
    <w:qFormat/>
    <w:rsid w:val="00DF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谌亮军</dc:creator>
  <cp:keywords/>
  <dc:description/>
  <cp:lastModifiedBy>谌亮军</cp:lastModifiedBy>
  <cp:revision>2</cp:revision>
  <dcterms:created xsi:type="dcterms:W3CDTF">2020-05-16T09:38:00Z</dcterms:created>
  <dcterms:modified xsi:type="dcterms:W3CDTF">2020-05-16T09:38:00Z</dcterms:modified>
</cp:coreProperties>
</file>